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22" w:rsidRPr="00DA67E9" w:rsidRDefault="00F01F22" w:rsidP="00D1789A">
      <w:pPr>
        <w:jc w:val="center"/>
        <w:rPr>
          <w:rFonts w:ascii="PragmaticaCTT" w:hAnsi="PragmaticaCTT" w:cs="Arial"/>
          <w:b/>
          <w:bCs/>
          <w:sz w:val="18"/>
          <w:szCs w:val="18"/>
        </w:rPr>
      </w:pPr>
      <w:r w:rsidRPr="00DA67E9">
        <w:rPr>
          <w:rFonts w:ascii="PragmaticaCTT" w:hAnsi="PragmaticaCTT" w:cs="Arial"/>
          <w:b/>
          <w:bCs/>
          <w:sz w:val="18"/>
          <w:szCs w:val="18"/>
        </w:rPr>
        <w:t>Сообщение</w:t>
      </w:r>
      <w:r w:rsidR="009A5CCF" w:rsidRPr="00DA67E9">
        <w:rPr>
          <w:rFonts w:ascii="PragmaticaCTT" w:hAnsi="PragmaticaCTT" w:cs="Arial"/>
          <w:b/>
          <w:bCs/>
          <w:sz w:val="18"/>
          <w:szCs w:val="18"/>
        </w:rPr>
        <w:t xml:space="preserve"> </w:t>
      </w:r>
      <w:r w:rsidR="00DF1F0D" w:rsidRPr="00DA67E9">
        <w:rPr>
          <w:rFonts w:ascii="PragmaticaCTT" w:hAnsi="PragmaticaCTT" w:cs="Arial"/>
          <w:b/>
          <w:bCs/>
          <w:sz w:val="18"/>
          <w:szCs w:val="18"/>
        </w:rPr>
        <w:t>о существенном факте</w:t>
      </w:r>
      <w:r w:rsidRPr="00DA67E9">
        <w:rPr>
          <w:rFonts w:ascii="PragmaticaCTT" w:hAnsi="PragmaticaCTT" w:cs="Arial"/>
          <w:b/>
          <w:bCs/>
          <w:sz w:val="18"/>
          <w:szCs w:val="18"/>
        </w:rPr>
        <w:br/>
      </w:r>
      <w:r w:rsidR="00017237" w:rsidRPr="00017237">
        <w:rPr>
          <w:rFonts w:ascii="PragmaticaCTT" w:hAnsi="PragmaticaCTT" w:cs="Arial"/>
          <w:b/>
          <w:bCs/>
          <w:sz w:val="18"/>
          <w:szCs w:val="18"/>
        </w:rPr>
        <w:t>«О присвоении рейтинга эмиссионным ценным бумагам и (или) их эмитенту или об изменении его рейтинговым агентством на основании заключенного с эмитентом договора»</w:t>
      </w:r>
    </w:p>
    <w:p w:rsidR="00230960" w:rsidRPr="00DA67E9" w:rsidRDefault="00230960" w:rsidP="00D1789A">
      <w:pPr>
        <w:jc w:val="both"/>
        <w:rPr>
          <w:rFonts w:ascii="PragmaticaCTT" w:hAnsi="PragmaticaCTT" w:cs="Arial"/>
          <w:b/>
          <w:bCs/>
          <w:sz w:val="18"/>
          <w:szCs w:val="18"/>
        </w:rPr>
      </w:pPr>
    </w:p>
    <w:p w:rsidR="006000A6" w:rsidRPr="00DA67E9" w:rsidRDefault="006000A6" w:rsidP="006000A6">
      <w:pPr>
        <w:jc w:val="center"/>
        <w:rPr>
          <w:rFonts w:ascii="PragmaticaCTT" w:hAnsi="PragmaticaCTT" w:cs="Arial"/>
          <w:b/>
          <w:bCs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953"/>
      </w:tblGrid>
      <w:tr w:rsidR="006000A6" w:rsidRPr="00DA67E9" w:rsidTr="0064507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6" w:rsidRPr="00DA67E9" w:rsidRDefault="006000A6" w:rsidP="00645077">
            <w:pPr>
              <w:jc w:val="center"/>
              <w:rPr>
                <w:rFonts w:ascii="PragmaticaCTT" w:hAnsi="PragmaticaCTT" w:cs="Arial"/>
                <w:b/>
                <w:bCs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z w:val="18"/>
                <w:szCs w:val="18"/>
              </w:rPr>
              <w:t>1. Общие сведения</w:t>
            </w:r>
          </w:p>
        </w:tc>
      </w:tr>
      <w:tr w:rsidR="006000A6" w:rsidRPr="00DA67E9" w:rsidTr="00DA67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6000A6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DA67E9" w:rsidP="00645077">
            <w:pPr>
              <w:ind w:left="57"/>
              <w:rPr>
                <w:rFonts w:ascii="PragmaticaCTT" w:hAnsi="PragmaticaCTT" w:cs="Arial"/>
                <w:b/>
                <w:sz w:val="18"/>
                <w:szCs w:val="18"/>
              </w:rPr>
            </w:pPr>
            <w:r w:rsidRPr="00DA67E9">
              <w:rPr>
                <w:rFonts w:ascii="PragmaticaCTT" w:hAnsi="PragmaticaCTT"/>
                <w:b/>
                <w:sz w:val="18"/>
                <w:szCs w:val="18"/>
              </w:rPr>
              <w:t>Общество с ограниченной ответственностью «Фольксваген Банк РУС»</w:t>
            </w:r>
          </w:p>
        </w:tc>
      </w:tr>
      <w:tr w:rsidR="006000A6" w:rsidRPr="00DA67E9" w:rsidTr="00DA67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6000A6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1.2. Сокращенное фирменное наименование эмитента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DA67E9" w:rsidP="00645077">
            <w:pPr>
              <w:ind w:left="57"/>
              <w:rPr>
                <w:rFonts w:ascii="PragmaticaCTT" w:hAnsi="PragmaticaCTT" w:cs="Arial"/>
                <w:b/>
                <w:sz w:val="18"/>
                <w:szCs w:val="18"/>
              </w:rPr>
            </w:pPr>
            <w:r w:rsidRPr="00DA67E9">
              <w:rPr>
                <w:rFonts w:ascii="PragmaticaCTT" w:hAnsi="PragmaticaCTT"/>
                <w:b/>
                <w:sz w:val="18"/>
                <w:szCs w:val="18"/>
              </w:rPr>
              <w:t>ООО «Фольксваген Банк РУС»</w:t>
            </w:r>
          </w:p>
        </w:tc>
      </w:tr>
      <w:tr w:rsidR="006000A6" w:rsidRPr="00DA67E9" w:rsidTr="00DA67E9">
        <w:trPr>
          <w:trHeight w:val="4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6000A6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1.3. Место нахождения эмитента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DA67E9" w:rsidP="00645077">
            <w:pPr>
              <w:ind w:left="57"/>
              <w:rPr>
                <w:rFonts w:ascii="PragmaticaCTT" w:hAnsi="PragmaticaCTT" w:cs="Arial"/>
                <w:b/>
                <w:sz w:val="18"/>
                <w:szCs w:val="18"/>
              </w:rPr>
            </w:pPr>
            <w:r w:rsidRPr="00DA67E9">
              <w:rPr>
                <w:rFonts w:ascii="PragmaticaCTT" w:hAnsi="PragmaticaCTT"/>
                <w:b/>
                <w:sz w:val="18"/>
                <w:szCs w:val="18"/>
              </w:rPr>
              <w:t>117485, г.</w:t>
            </w:r>
            <w:r w:rsidR="00240EA3">
              <w:rPr>
                <w:rFonts w:ascii="PragmaticaCTT" w:hAnsi="PragmaticaCTT"/>
                <w:b/>
                <w:sz w:val="18"/>
                <w:szCs w:val="18"/>
              </w:rPr>
              <w:t xml:space="preserve"> </w:t>
            </w:r>
            <w:r w:rsidRPr="00DA67E9">
              <w:rPr>
                <w:rFonts w:ascii="PragmaticaCTT" w:hAnsi="PragmaticaCTT"/>
                <w:b/>
                <w:sz w:val="18"/>
                <w:szCs w:val="18"/>
              </w:rPr>
              <w:t>Москва, ул.</w:t>
            </w:r>
            <w:r w:rsidR="00240EA3">
              <w:rPr>
                <w:rFonts w:ascii="PragmaticaCTT" w:hAnsi="PragmaticaCTT"/>
                <w:b/>
                <w:sz w:val="18"/>
                <w:szCs w:val="18"/>
              </w:rPr>
              <w:t xml:space="preserve"> </w:t>
            </w:r>
            <w:r w:rsidRPr="00DA67E9">
              <w:rPr>
                <w:rFonts w:ascii="PragmaticaCTT" w:hAnsi="PragmaticaCTT"/>
                <w:b/>
                <w:sz w:val="18"/>
                <w:szCs w:val="18"/>
              </w:rPr>
              <w:t>Обручева, д.30/1, стр.1</w:t>
            </w:r>
          </w:p>
        </w:tc>
      </w:tr>
      <w:tr w:rsidR="00DA67E9" w:rsidRPr="00DA67E9" w:rsidTr="00DA67E9">
        <w:trPr>
          <w:trHeight w:val="2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E9" w:rsidRPr="00DA67E9" w:rsidRDefault="00DA67E9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1.4. ОГРН эмитента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E9" w:rsidRPr="00DA67E9" w:rsidRDefault="00DA67E9" w:rsidP="000E6BA2">
            <w:pPr>
              <w:ind w:left="57"/>
              <w:rPr>
                <w:rFonts w:ascii="PragmaticaCTT" w:hAnsi="PragmaticaCTT"/>
                <w:b/>
                <w:sz w:val="18"/>
                <w:szCs w:val="18"/>
              </w:rPr>
            </w:pPr>
            <w:r w:rsidRPr="00DA67E9">
              <w:rPr>
                <w:rFonts w:ascii="PragmaticaCTT" w:hAnsi="PragmaticaCTT"/>
                <w:b/>
                <w:sz w:val="18"/>
                <w:szCs w:val="18"/>
              </w:rPr>
              <w:t>1107711000044</w:t>
            </w:r>
          </w:p>
        </w:tc>
      </w:tr>
      <w:tr w:rsidR="00DA67E9" w:rsidRPr="00DA67E9" w:rsidTr="00DA67E9">
        <w:trPr>
          <w:trHeight w:val="28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E9" w:rsidRPr="00DA67E9" w:rsidRDefault="00DA67E9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z w:val="18"/>
                <w:szCs w:val="18"/>
              </w:rPr>
              <w:t>1.5. ИНН эмитента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E9" w:rsidRPr="00DA67E9" w:rsidRDefault="00DA67E9" w:rsidP="000E6BA2">
            <w:pPr>
              <w:ind w:left="57"/>
              <w:rPr>
                <w:rFonts w:ascii="PragmaticaCTT" w:hAnsi="PragmaticaCTT"/>
                <w:b/>
                <w:sz w:val="18"/>
                <w:szCs w:val="18"/>
              </w:rPr>
            </w:pPr>
            <w:r w:rsidRPr="00DA67E9">
              <w:rPr>
                <w:rFonts w:ascii="PragmaticaCTT" w:hAnsi="PragmaticaCTT"/>
                <w:b/>
                <w:sz w:val="18"/>
                <w:szCs w:val="18"/>
              </w:rPr>
              <w:t>7750005605</w:t>
            </w:r>
          </w:p>
        </w:tc>
      </w:tr>
      <w:tr w:rsidR="006000A6" w:rsidRPr="00DA67E9" w:rsidTr="00DA67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6000A6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1F3F79" w:rsidRDefault="001F3F79" w:rsidP="00DA67E9">
            <w:pPr>
              <w:ind w:left="57"/>
              <w:rPr>
                <w:rFonts w:ascii="PragmaticaCTT" w:hAnsi="PragmaticaCTT" w:cs="Arial"/>
                <w:b/>
                <w:sz w:val="18"/>
                <w:szCs w:val="18"/>
                <w:highlight w:val="yellow"/>
                <w:lang w:val="en-US"/>
              </w:rPr>
            </w:pPr>
            <w:r w:rsidRPr="000A4FE1">
              <w:rPr>
                <w:rFonts w:ascii="PragmaticaCTT" w:hAnsi="PragmaticaCTT" w:cs="Arial"/>
                <w:b/>
                <w:bCs/>
                <w:sz w:val="18"/>
                <w:szCs w:val="18"/>
              </w:rPr>
              <w:t>03500</w:t>
            </w:r>
            <w:r w:rsidRPr="000A4FE1">
              <w:rPr>
                <w:rFonts w:ascii="PragmaticaCTT" w:hAnsi="PragmaticaCTT" w:cs="Arial"/>
                <w:b/>
                <w:bCs/>
                <w:sz w:val="18"/>
                <w:szCs w:val="18"/>
                <w:lang w:val="en-US"/>
              </w:rPr>
              <w:t>B</w:t>
            </w:r>
          </w:p>
        </w:tc>
      </w:tr>
      <w:tr w:rsidR="006000A6" w:rsidRPr="00DA67E9" w:rsidTr="00DA67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6000A6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1A2289" w:rsidRDefault="00B11DAF" w:rsidP="00DA67E9">
            <w:pPr>
              <w:rPr>
                <w:rStyle w:val="ab"/>
                <w:rFonts w:ascii="PragmaticaCTT" w:hAnsi="PragmaticaCTT"/>
                <w:b/>
                <w:sz w:val="18"/>
                <w:szCs w:val="18"/>
              </w:rPr>
            </w:pPr>
            <w:hyperlink r:id="rId9" w:history="1">
              <w:r w:rsidRPr="00B11DAF">
                <w:rPr>
                  <w:rStyle w:val="ab"/>
                  <w:rFonts w:ascii="PragmaticaCTT" w:hAnsi="PragmaticaCTT"/>
                  <w:b/>
                  <w:sz w:val="18"/>
                  <w:szCs w:val="18"/>
                </w:rPr>
                <w:t>http://www.e-disclosure.ru/portal/company.aspx?id=33313</w:t>
              </w:r>
            </w:hyperlink>
          </w:p>
          <w:p w:rsidR="00B51723" w:rsidRPr="00B11DAF" w:rsidRDefault="00B51723" w:rsidP="00B51723">
            <w:pPr>
              <w:rPr>
                <w:rFonts w:ascii="PragmaticaCTT" w:hAnsi="PragmaticaCTT" w:cs="Arial"/>
                <w:b/>
                <w:sz w:val="18"/>
                <w:szCs w:val="18"/>
              </w:rPr>
            </w:pPr>
            <w:hyperlink r:id="rId10" w:history="1">
              <w:r w:rsidRPr="00AC5A7A">
                <w:rPr>
                  <w:rStyle w:val="ab"/>
                  <w:rFonts w:ascii="PragmaticaCTT" w:hAnsi="PragmaticaCTT" w:cs="Arial"/>
                  <w:b/>
                  <w:sz w:val="18"/>
                  <w:szCs w:val="18"/>
                </w:rPr>
                <w:t>http://www.vwbank.ru</w:t>
              </w:r>
            </w:hyperlink>
          </w:p>
        </w:tc>
      </w:tr>
    </w:tbl>
    <w:p w:rsidR="006000A6" w:rsidRPr="00DA67E9" w:rsidRDefault="006000A6" w:rsidP="006000A6">
      <w:pPr>
        <w:jc w:val="center"/>
        <w:rPr>
          <w:rFonts w:ascii="PragmaticaCTT" w:hAnsi="PragmaticaCTT" w:cs="Arial"/>
          <w:b/>
          <w:bCs/>
          <w:sz w:val="18"/>
          <w:szCs w:val="18"/>
        </w:rPr>
      </w:pPr>
    </w:p>
    <w:p w:rsidR="00230960" w:rsidRPr="00DA67E9" w:rsidRDefault="00230960" w:rsidP="00D1789A">
      <w:pPr>
        <w:jc w:val="both"/>
        <w:rPr>
          <w:rFonts w:ascii="PragmaticaCTT" w:hAnsi="PragmaticaCTT" w:cs="Arial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CE64D4" w:rsidRPr="00DA67E9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DA67E9" w:rsidRDefault="00CE64D4" w:rsidP="00D1789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PragmaticaCTT" w:hAnsi="PragmaticaCTT" w:cs="Arial"/>
                <w:sz w:val="18"/>
                <w:szCs w:val="18"/>
                <w:lang w:val="en-US"/>
              </w:rPr>
            </w:pPr>
            <w:r w:rsidRPr="00A24F10">
              <w:rPr>
                <w:rFonts w:ascii="PragmaticaCTT" w:hAnsi="PragmaticaCTT" w:cs="Arial"/>
                <w:sz w:val="18"/>
                <w:szCs w:val="18"/>
              </w:rPr>
              <w:t>2. Содержание сообщения</w:t>
            </w:r>
          </w:p>
        </w:tc>
      </w:tr>
      <w:tr w:rsidR="00CE64D4" w:rsidRPr="00DA67E9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A24F10" w:rsidRDefault="00017237" w:rsidP="00D1789A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PragmaticaCTT" w:hAnsi="PragmaticaCTT" w:cs="Arial"/>
                <w:b/>
                <w:bCs/>
                <w:sz w:val="18"/>
                <w:szCs w:val="18"/>
              </w:rPr>
            </w:pPr>
            <w:r w:rsidRPr="00A24F10">
              <w:rPr>
                <w:rFonts w:ascii="PragmaticaCTT" w:hAnsi="PragmaticaCTT" w:cs="Arial"/>
                <w:b/>
                <w:bCs/>
                <w:sz w:val="18"/>
                <w:szCs w:val="18"/>
              </w:rPr>
              <w:t>«О присвоении рейтинга эмиссионным ценным бумагам и (или) их эмитенту или об изменении его рейтинговым агентством на основании заключенного с эмитентом договора»</w:t>
            </w:r>
          </w:p>
          <w:p w:rsidR="00766081" w:rsidRPr="00A24F10" w:rsidRDefault="00766081" w:rsidP="00D1789A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PragmaticaCTT" w:hAnsi="PragmaticaCTT" w:cs="Arial"/>
                <w:b/>
                <w:sz w:val="18"/>
                <w:szCs w:val="18"/>
              </w:rPr>
            </w:pPr>
          </w:p>
        </w:tc>
      </w:tr>
      <w:tr w:rsidR="001B3C77" w:rsidRPr="00DA67E9" w:rsidTr="00766081">
        <w:trPr>
          <w:trHeight w:val="321"/>
          <w:jc w:val="center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</w:tcPr>
          <w:p w:rsidR="00766081" w:rsidRPr="00BB2585" w:rsidRDefault="00766081" w:rsidP="00766081">
            <w:pPr>
              <w:autoSpaceDE/>
              <w:autoSpaceDN/>
              <w:ind w:right="57"/>
              <w:jc w:val="both"/>
              <w:rPr>
                <w:rFonts w:ascii="PragmaticaCTT" w:hAnsi="PragmaticaCTT"/>
                <w:bCs/>
                <w:sz w:val="18"/>
                <w:szCs w:val="18"/>
              </w:rPr>
            </w:pPr>
            <w:r w:rsidRPr="00766081">
              <w:rPr>
                <w:rFonts w:ascii="PragmaticaCTT" w:hAnsi="PragmaticaCTT"/>
                <w:bCs/>
                <w:sz w:val="18"/>
                <w:szCs w:val="18"/>
              </w:rPr>
              <w:t xml:space="preserve">2.1. Объект присвоения рейтинга (ценные бумаги и (или) их эмитент): </w:t>
            </w:r>
            <w:r w:rsidR="00B11DAF" w:rsidRPr="001A2289">
              <w:rPr>
                <w:rFonts w:ascii="PragmaticaCTT" w:hAnsi="PragmaticaCTT"/>
                <w:b/>
                <w:bCs/>
                <w:sz w:val="18"/>
                <w:szCs w:val="18"/>
              </w:rPr>
              <w:t>эмитент</w:t>
            </w:r>
            <w:r w:rsidR="00BB2585">
              <w:rPr>
                <w:rFonts w:ascii="PragmaticaCTT" w:hAnsi="PragmaticaCTT"/>
                <w:b/>
                <w:bCs/>
                <w:sz w:val="18"/>
                <w:szCs w:val="18"/>
              </w:rPr>
              <w:t>.</w:t>
            </w:r>
          </w:p>
          <w:p w:rsidR="00766081" w:rsidRPr="00766081" w:rsidRDefault="00766081" w:rsidP="00766081">
            <w:pPr>
              <w:autoSpaceDE/>
              <w:autoSpaceDN/>
              <w:ind w:right="57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881FB8" w:rsidRPr="00DA67E9">
        <w:trPr>
          <w:jc w:val="center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FB8" w:rsidRPr="00766081" w:rsidRDefault="00881FB8" w:rsidP="00D1789A">
            <w:pPr>
              <w:jc w:val="both"/>
              <w:rPr>
                <w:rFonts w:ascii="PragmaticaCTT" w:hAnsi="PragmaticaCTT" w:cs="Arial"/>
                <w:b/>
                <w:bCs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2.</w:t>
            </w:r>
            <w:r w:rsidR="00331FDD"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2</w:t>
            </w:r>
            <w:r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. </w:t>
            </w:r>
            <w:r w:rsidR="00766081" w:rsidRPr="00766081">
              <w:rPr>
                <w:rFonts w:ascii="PragmaticaCTT" w:hAnsi="PragmaticaCTT" w:cs="Arial"/>
                <w:sz w:val="18"/>
                <w:szCs w:val="18"/>
              </w:rPr>
              <w:t>Вид рейтинга, который присвоен объекту рейтинговой оценки (кредитный рейтинг; рейтинг долгосрочной кредитоспособности (платежеспособности); рейтинг корпоративного управления; ино</w:t>
            </w:r>
            <w:r w:rsidR="00B11DAF">
              <w:rPr>
                <w:rFonts w:ascii="PragmaticaCTT" w:hAnsi="PragmaticaCTT" w:cs="Arial"/>
                <w:sz w:val="18"/>
                <w:szCs w:val="18"/>
              </w:rPr>
              <w:t>й рейтинг</w:t>
            </w:r>
            <w:r w:rsidR="00766081" w:rsidRPr="00766081">
              <w:rPr>
                <w:rFonts w:ascii="PragmaticaCTT" w:hAnsi="PragmaticaCTT" w:cs="Arial"/>
                <w:sz w:val="18"/>
                <w:szCs w:val="18"/>
              </w:rPr>
              <w:t xml:space="preserve">): </w:t>
            </w:r>
            <w:r w:rsidR="00BB2585">
              <w:rPr>
                <w:rFonts w:ascii="PragmaticaCTT" w:hAnsi="PragmaticaCTT" w:cs="Arial"/>
                <w:b/>
                <w:sz w:val="18"/>
                <w:szCs w:val="18"/>
              </w:rPr>
              <w:t>кредитный рейтинг.</w:t>
            </w:r>
          </w:p>
          <w:p w:rsidR="00331FDD" w:rsidRPr="00DA67E9" w:rsidRDefault="00331FDD" w:rsidP="00D1789A">
            <w:pPr>
              <w:adjustRightInd w:val="0"/>
              <w:jc w:val="both"/>
              <w:rPr>
                <w:rFonts w:ascii="PragmaticaCTT" w:hAnsi="PragmaticaCTT" w:cs="Arial"/>
                <w:bCs/>
                <w:sz w:val="18"/>
                <w:szCs w:val="18"/>
              </w:rPr>
            </w:pPr>
          </w:p>
        </w:tc>
      </w:tr>
      <w:tr w:rsidR="00766081" w:rsidRPr="00DA67E9">
        <w:trPr>
          <w:jc w:val="center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1C48" w:rsidRPr="000348AA" w:rsidRDefault="00766081" w:rsidP="000348AA">
            <w:pPr>
              <w:jc w:val="both"/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</w:pPr>
            <w:r w:rsidRPr="00766081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2.3. В случае если объектом присвоения рейтинга являются ценные бумаги эмитента, – вид, категория (тип), серия и иные идентификационные признаки таких ценных бумаг: </w:t>
            </w:r>
            <w:r w:rsidR="00BB2585" w:rsidRPr="00BB2585"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  <w:t>не</w:t>
            </w:r>
            <w:r w:rsidR="00B62DBA" w:rsidRPr="001A2289"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B62DBA"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  <w:t>применимо</w:t>
            </w:r>
            <w:r w:rsidR="00135D61"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  <w:t>, поскольку объектом присвоения рейтинга является эмитент</w:t>
            </w:r>
            <w:r w:rsidR="00BB2585"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  <w:t>.</w:t>
            </w:r>
          </w:p>
          <w:p w:rsidR="00766081" w:rsidRPr="00600870" w:rsidRDefault="00766081" w:rsidP="00BB2585">
            <w:pPr>
              <w:jc w:val="both"/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766081" w:rsidRPr="00DA67E9">
        <w:trPr>
          <w:jc w:val="center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6081" w:rsidRPr="002E640F" w:rsidRDefault="00766081" w:rsidP="00D1789A">
            <w:pPr>
              <w:jc w:val="both"/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</w:pPr>
            <w:r w:rsidRPr="00766081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2.4. Значение присвоенного рейтинга, а в случае изменения рейтинга – значения рейтинга до и после изменения: </w:t>
            </w:r>
            <w:r w:rsidR="00BB2585" w:rsidRPr="001A2289">
              <w:rPr>
                <w:rFonts w:ascii="Arial" w:hAnsi="Arial" w:cs="Arial"/>
                <w:b/>
                <w:sz w:val="18"/>
                <w:szCs w:val="18"/>
              </w:rPr>
              <w:t>ААА(RU),</w:t>
            </w:r>
            <w:r w:rsidR="00BB2585" w:rsidRPr="00B62D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B2585" w:rsidRPr="001A2289">
              <w:rPr>
                <w:rFonts w:ascii="Arial" w:hAnsi="Arial" w:cs="Arial"/>
                <w:b/>
                <w:sz w:val="18"/>
                <w:szCs w:val="18"/>
              </w:rPr>
              <w:t>прогноз «Стабильный».</w:t>
            </w:r>
          </w:p>
          <w:p w:rsidR="00766081" w:rsidRPr="00766081" w:rsidRDefault="00766081" w:rsidP="00D1789A">
            <w:pPr>
              <w:jc w:val="both"/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1B3C77" w:rsidRPr="00DA67E9">
        <w:trPr>
          <w:jc w:val="center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13CC" w:rsidRPr="008573D8" w:rsidRDefault="00766081" w:rsidP="00710F7E">
            <w:pPr>
              <w:pStyle w:val="a3"/>
              <w:jc w:val="both"/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</w:pPr>
            <w:r w:rsidRPr="00A24F10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2.5. Дата присвоения или изменения рейтинга: </w:t>
            </w:r>
            <w:r w:rsidR="001137CC" w:rsidRPr="00600870"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  <w:t xml:space="preserve">дата </w:t>
            </w:r>
            <w:r w:rsidR="00BB2585"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  <w:t xml:space="preserve">присвоения </w:t>
            </w:r>
            <w:r w:rsidR="001137CC" w:rsidRPr="00600870"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  <w:t>рейтинга</w:t>
            </w:r>
            <w:r w:rsidR="001137CC" w:rsidRPr="001137CC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F20C8B" w:rsidRPr="001A2289"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  <w:t>02</w:t>
            </w:r>
            <w:r w:rsidR="00D5658D" w:rsidRPr="001A2289"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F20C8B"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  <w:t>марта</w:t>
            </w:r>
            <w:r w:rsidR="002E0AA1" w:rsidRPr="001A2289"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1A2289"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  <w:t>201</w:t>
            </w:r>
            <w:r w:rsidR="00BB2585" w:rsidRPr="001A2289"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  <w:t>8</w:t>
            </w:r>
            <w:r w:rsidRPr="001A2289"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  <w:t xml:space="preserve"> г.</w:t>
            </w:r>
          </w:p>
          <w:p w:rsidR="00766081" w:rsidRPr="00A24F10" w:rsidRDefault="00766081" w:rsidP="00D14625">
            <w:pPr>
              <w:pStyle w:val="a3"/>
              <w:jc w:val="both"/>
              <w:rPr>
                <w:rFonts w:ascii="PragmaticaCTT" w:hAnsi="PragmaticaCTT" w:cs="Arial"/>
                <w:b/>
                <w:bCs/>
                <w:spacing w:val="-5"/>
                <w:sz w:val="18"/>
                <w:szCs w:val="18"/>
              </w:rPr>
            </w:pPr>
          </w:p>
        </w:tc>
      </w:tr>
      <w:tr w:rsidR="00881FB8" w:rsidRPr="00DA67E9">
        <w:trPr>
          <w:jc w:val="center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789A" w:rsidRDefault="00766081" w:rsidP="00FF19A4">
            <w:pPr>
              <w:adjustRightInd w:val="0"/>
              <w:jc w:val="both"/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</w:pPr>
            <w:r w:rsidRPr="00766081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2.6. Краткое описание значения рейтинга или адрес страницы в сети Интернет, на которой в свободном доступе размещена (опубликована) информация о методике присвоения рейтинга</w:t>
            </w:r>
            <w:r w:rsidR="00BB2585"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  <w:t xml:space="preserve">: </w:t>
            </w:r>
            <w:r w:rsidR="00541C48" w:rsidRPr="000348AA"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  <w:t>информация о методике присвоения рейтинга опубликована на следующей странице в сети Интернет:</w:t>
            </w:r>
            <w:r w:rsidR="00BB2585"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BB2585" w:rsidRPr="00BB2585"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  <w:t>https://</w:t>
            </w:r>
            <w:r w:rsidR="005A33B1"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  <w:lang w:val="en-US"/>
              </w:rPr>
              <w:t>www</w:t>
            </w:r>
            <w:r w:rsidR="005A33B1" w:rsidRPr="001A2289"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  <w:t>.</w:t>
            </w:r>
            <w:r w:rsidR="00BB2585" w:rsidRPr="00BB2585"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  <w:t>acra-ratings.ru</w:t>
            </w:r>
            <w:r w:rsidR="00BB2585"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  <w:t>.</w:t>
            </w:r>
          </w:p>
          <w:p w:rsidR="001773D0" w:rsidRPr="00DA67E9" w:rsidRDefault="001773D0" w:rsidP="00710F7E">
            <w:pPr>
              <w:adjustRightInd w:val="0"/>
              <w:jc w:val="both"/>
              <w:rPr>
                <w:rFonts w:ascii="PragmaticaCTT" w:hAnsi="PragmaticaCTT" w:cs="Arial"/>
                <w:sz w:val="18"/>
                <w:szCs w:val="18"/>
              </w:rPr>
            </w:pPr>
          </w:p>
        </w:tc>
      </w:tr>
      <w:tr w:rsidR="00881FB8" w:rsidRPr="00DA67E9">
        <w:trPr>
          <w:jc w:val="center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3657" w:rsidRPr="001A2289" w:rsidRDefault="00766081" w:rsidP="00370832">
            <w:pPr>
              <w:ind w:right="41"/>
              <w:jc w:val="both"/>
              <w:rPr>
                <w:rFonts w:ascii="PragmaticaCTT" w:hAnsi="PragmaticaCTT" w:cs="Arial"/>
                <w:sz w:val="18"/>
                <w:szCs w:val="18"/>
              </w:rPr>
            </w:pPr>
            <w:r w:rsidRPr="00766081">
              <w:rPr>
                <w:rFonts w:ascii="PragmaticaCTT" w:hAnsi="PragmaticaCTT" w:cs="Arial"/>
                <w:sz w:val="18"/>
                <w:szCs w:val="18"/>
              </w:rPr>
              <w:t>2.7. Полное и сокращенное фирменные наименования (для некоммерческой организации – наименование), место нахождения, ИНН (если применимо), ОГРН (если применимо) организации, присвоившей рейтинг (рейтингового агентства):</w:t>
            </w:r>
          </w:p>
          <w:p w:rsidR="00803657" w:rsidRPr="001A2289" w:rsidRDefault="00803657" w:rsidP="00370832">
            <w:pPr>
              <w:ind w:right="4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PragmaticaCTT" w:hAnsi="PragmaticaCTT" w:cs="Arial"/>
                <w:b/>
                <w:sz w:val="18"/>
                <w:szCs w:val="18"/>
              </w:rPr>
              <w:t>п</w:t>
            </w:r>
            <w:bookmarkStart w:id="0" w:name="_GoBack"/>
            <w:bookmarkEnd w:id="0"/>
            <w:r>
              <w:rPr>
                <w:rFonts w:ascii="PragmaticaCTT" w:hAnsi="PragmaticaCTT" w:cs="Arial"/>
                <w:b/>
                <w:sz w:val="18"/>
                <w:szCs w:val="18"/>
              </w:rPr>
              <w:t xml:space="preserve">олное фирменное наименование: </w:t>
            </w:r>
            <w:r w:rsidR="00BB2585" w:rsidRPr="00BB2585">
              <w:rPr>
                <w:rFonts w:ascii="Arial" w:hAnsi="Arial" w:cs="Arial"/>
                <w:b/>
                <w:sz w:val="18"/>
                <w:szCs w:val="18"/>
              </w:rPr>
              <w:t>Аналитическое Кредитное Рейтинговое Агентство (Акционерное общество)</w:t>
            </w:r>
            <w:r w:rsidRPr="001A2289">
              <w:rPr>
                <w:rFonts w:ascii="Arial" w:hAnsi="Arial" w:cs="Arial"/>
                <w:b/>
                <w:sz w:val="18"/>
                <w:szCs w:val="18"/>
              </w:rPr>
              <w:t>;</w:t>
            </w:r>
          </w:p>
          <w:p w:rsidR="008F0B3D" w:rsidRPr="00803657" w:rsidRDefault="00BB2585" w:rsidP="00370832">
            <w:pPr>
              <w:ind w:right="4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B2585">
              <w:rPr>
                <w:rFonts w:ascii="Arial" w:hAnsi="Arial" w:cs="Arial"/>
                <w:b/>
                <w:sz w:val="18"/>
                <w:szCs w:val="18"/>
              </w:rPr>
              <w:t>сокращенное фирменное наименование: АКРА (АО)</w:t>
            </w:r>
            <w:r w:rsidR="00803657" w:rsidRPr="001A2289">
              <w:rPr>
                <w:rFonts w:ascii="Arial" w:hAnsi="Arial" w:cs="Arial"/>
                <w:b/>
                <w:sz w:val="18"/>
                <w:szCs w:val="18"/>
              </w:rPr>
              <w:t>;</w:t>
            </w:r>
          </w:p>
          <w:p w:rsidR="00BB2585" w:rsidRPr="00803657" w:rsidRDefault="00BB2585" w:rsidP="00370832">
            <w:pPr>
              <w:ind w:right="4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B2585">
              <w:rPr>
                <w:rFonts w:ascii="Arial" w:hAnsi="Arial" w:cs="Arial"/>
                <w:b/>
                <w:sz w:val="18"/>
                <w:szCs w:val="18"/>
              </w:rPr>
              <w:t>место нахождения: 115035, г. Москва, Садовническая набережная, 75</w:t>
            </w:r>
            <w:r w:rsidR="00803657" w:rsidRPr="001A2289">
              <w:rPr>
                <w:rFonts w:ascii="Arial" w:hAnsi="Arial" w:cs="Arial"/>
                <w:b/>
                <w:sz w:val="18"/>
                <w:szCs w:val="18"/>
              </w:rPr>
              <w:t>;</w:t>
            </w:r>
          </w:p>
          <w:p w:rsidR="00BB2585" w:rsidRPr="001A2289" w:rsidRDefault="00BB2585" w:rsidP="00370832">
            <w:pPr>
              <w:ind w:right="41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B2585">
              <w:rPr>
                <w:rFonts w:ascii="Arial" w:hAnsi="Arial" w:cs="Arial"/>
                <w:b/>
                <w:sz w:val="18"/>
                <w:szCs w:val="18"/>
              </w:rPr>
              <w:t>ИНН: 9705055855</w:t>
            </w:r>
            <w:r w:rsidR="00803657">
              <w:rPr>
                <w:rFonts w:ascii="Arial" w:hAnsi="Arial" w:cs="Arial"/>
                <w:b/>
                <w:sz w:val="18"/>
                <w:szCs w:val="18"/>
                <w:lang w:val="en-US"/>
              </w:rPr>
              <w:t>;</w:t>
            </w:r>
          </w:p>
          <w:p w:rsidR="00BB2585" w:rsidRPr="00BB2585" w:rsidRDefault="00BB2585" w:rsidP="00370832">
            <w:pPr>
              <w:ind w:right="4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B2585">
              <w:rPr>
                <w:rFonts w:ascii="Arial" w:hAnsi="Arial" w:cs="Arial"/>
                <w:b/>
                <w:sz w:val="18"/>
                <w:szCs w:val="18"/>
              </w:rPr>
              <w:t>ОГРН: 5157746145167.</w:t>
            </w:r>
          </w:p>
          <w:p w:rsidR="00EA73A6" w:rsidRPr="00DA67E9" w:rsidRDefault="00EA73A6" w:rsidP="001E4BD3">
            <w:pPr>
              <w:ind w:right="41"/>
              <w:jc w:val="both"/>
              <w:rPr>
                <w:rFonts w:ascii="PragmaticaCTT" w:hAnsi="PragmaticaCTT" w:cs="Arial"/>
                <w:b/>
                <w:sz w:val="18"/>
                <w:szCs w:val="18"/>
              </w:rPr>
            </w:pPr>
          </w:p>
        </w:tc>
      </w:tr>
      <w:tr w:rsidR="00881FB8" w:rsidRPr="00DA67E9">
        <w:trPr>
          <w:jc w:val="center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6081" w:rsidRPr="00766081" w:rsidRDefault="001700C2" w:rsidP="00766081">
            <w:pPr>
              <w:jc w:val="both"/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</w:pPr>
            <w:r>
              <w:br w:type="page"/>
            </w:r>
            <w:r w:rsidR="00766081" w:rsidRPr="00766081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2.8. Иные сведения о рейтинге, указываемые эмитентом по своему усмотрению: </w:t>
            </w:r>
            <w:r w:rsidR="00766081" w:rsidRPr="00766081">
              <w:rPr>
                <w:rFonts w:ascii="PragmaticaCTT" w:hAnsi="PragmaticaCTT" w:cs="Arial"/>
                <w:b/>
                <w:snapToGrid w:val="0"/>
                <w:color w:val="000000"/>
                <w:sz w:val="18"/>
                <w:szCs w:val="18"/>
              </w:rPr>
              <w:t>иные сведения отсутствуют</w:t>
            </w:r>
          </w:p>
          <w:p w:rsidR="00104763" w:rsidRPr="000A4FE1" w:rsidRDefault="00104763" w:rsidP="006000A6">
            <w:pPr>
              <w:adjustRightInd w:val="0"/>
              <w:jc w:val="both"/>
              <w:rPr>
                <w:rFonts w:ascii="PragmaticaCTT" w:hAnsi="PragmaticaCTT" w:cs="Arial"/>
                <w:b/>
                <w:bCs/>
                <w:iCs/>
                <w:sz w:val="18"/>
                <w:szCs w:val="18"/>
              </w:rPr>
            </w:pPr>
          </w:p>
        </w:tc>
      </w:tr>
    </w:tbl>
    <w:p w:rsidR="004A475C" w:rsidRPr="00DA67E9" w:rsidRDefault="004A475C" w:rsidP="004A475C">
      <w:pPr>
        <w:jc w:val="center"/>
        <w:rPr>
          <w:rFonts w:ascii="PragmaticaCTT" w:hAnsi="PragmaticaCTT" w:cs="Arial"/>
          <w:b/>
          <w:bCs/>
          <w:sz w:val="18"/>
          <w:szCs w:val="18"/>
        </w:rPr>
      </w:pPr>
    </w:p>
    <w:p w:rsidR="00DA67E9" w:rsidRPr="00745FC9" w:rsidRDefault="00DA67E9" w:rsidP="00DA67E9">
      <w:pPr>
        <w:pStyle w:val="a3"/>
        <w:tabs>
          <w:tab w:val="clear" w:pos="4677"/>
          <w:tab w:val="clear" w:pos="9355"/>
        </w:tabs>
        <w:rPr>
          <w:rFonts w:ascii="PragmaticaCTT" w:hAnsi="PragmaticaCTT"/>
          <w:sz w:val="18"/>
          <w:szCs w:val="18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448"/>
        <w:gridCol w:w="293"/>
        <w:gridCol w:w="1318"/>
        <w:gridCol w:w="415"/>
        <w:gridCol w:w="293"/>
        <w:gridCol w:w="426"/>
        <w:gridCol w:w="1984"/>
        <w:gridCol w:w="851"/>
        <w:gridCol w:w="2551"/>
      </w:tblGrid>
      <w:tr w:rsidR="00DA67E9" w:rsidRPr="00745FC9" w:rsidTr="000E6BA2">
        <w:trPr>
          <w:cantSplit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E9" w:rsidRPr="00745FC9" w:rsidRDefault="00DA67E9" w:rsidP="000E6BA2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 w:rsidRPr="000A4FE1">
              <w:rPr>
                <w:rFonts w:ascii="PragmaticaCTT" w:hAnsi="PragmaticaCTT"/>
                <w:sz w:val="18"/>
                <w:szCs w:val="18"/>
              </w:rPr>
              <w:t>3. Подпись</w:t>
            </w:r>
          </w:p>
        </w:tc>
      </w:tr>
      <w:tr w:rsidR="00DA67E9" w:rsidRPr="00745FC9" w:rsidTr="000E6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A67E9" w:rsidRPr="00726F60" w:rsidRDefault="00DA67E9" w:rsidP="000E6BA2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  <w:r w:rsidRPr="001E4BD3">
              <w:rPr>
                <w:rFonts w:ascii="PragmaticaCTT" w:hAnsi="PragmaticaCTT"/>
                <w:sz w:val="18"/>
                <w:szCs w:val="18"/>
              </w:rPr>
              <w:t>3.1. Председател</w:t>
            </w:r>
            <w:r w:rsidR="001E4BD3" w:rsidRPr="001E4BD3">
              <w:rPr>
                <w:rFonts w:ascii="PragmaticaCTT" w:hAnsi="PragmaticaCTT"/>
                <w:sz w:val="18"/>
                <w:szCs w:val="18"/>
              </w:rPr>
              <w:t>ь</w:t>
            </w:r>
            <w:r w:rsidRPr="001E4BD3">
              <w:rPr>
                <w:rFonts w:ascii="PragmaticaCTT" w:hAnsi="PragmaticaCTT"/>
                <w:sz w:val="18"/>
                <w:szCs w:val="18"/>
              </w:rPr>
              <w:t xml:space="preserve"> Правления</w:t>
            </w:r>
            <w:r w:rsidRPr="00726F60">
              <w:rPr>
                <w:rFonts w:ascii="PragmaticaCTT" w:hAnsi="PragmaticaCTT"/>
                <w:sz w:val="18"/>
                <w:szCs w:val="18"/>
              </w:rPr>
              <w:t xml:space="preserve">  </w:t>
            </w:r>
          </w:p>
          <w:p w:rsidR="00DA67E9" w:rsidRPr="00745FC9" w:rsidRDefault="00DA67E9" w:rsidP="000E6BA2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  <w:r w:rsidRPr="00726F60">
              <w:rPr>
                <w:rFonts w:ascii="PragmaticaCTT" w:hAnsi="PragmaticaCTT"/>
                <w:sz w:val="18"/>
                <w:szCs w:val="18"/>
              </w:rPr>
              <w:t>ООО «Фольксваген Банк РУС»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67E9" w:rsidRPr="00745FC9" w:rsidRDefault="00DA67E9" w:rsidP="000E6BA2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67E9" w:rsidRPr="00745FC9" w:rsidRDefault="00DA67E9" w:rsidP="000E6BA2">
            <w:pPr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67E9" w:rsidRPr="001E4BD3" w:rsidRDefault="007F0DC2" w:rsidP="000E6BA2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 w:rsidRPr="001E4BD3">
              <w:rPr>
                <w:rFonts w:ascii="PragmaticaCTT" w:hAnsi="PragmaticaCTT"/>
                <w:sz w:val="18"/>
                <w:szCs w:val="18"/>
              </w:rPr>
              <w:t>Н. П. Корчагин</w:t>
            </w:r>
          </w:p>
        </w:tc>
      </w:tr>
      <w:tr w:rsidR="00DA67E9" w:rsidRPr="00745FC9" w:rsidTr="000E6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67E9" w:rsidRPr="00745FC9" w:rsidRDefault="00DA67E9" w:rsidP="000E6BA2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67E9" w:rsidRPr="00745FC9" w:rsidRDefault="00DA67E9" w:rsidP="000E6BA2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 w:rsidRPr="00745FC9">
              <w:rPr>
                <w:rFonts w:ascii="PragmaticaCTT" w:hAnsi="PragmaticaCTT"/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67E9" w:rsidRPr="00745FC9" w:rsidRDefault="00DA67E9" w:rsidP="000E6BA2">
            <w:pPr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67E9" w:rsidRPr="00745FC9" w:rsidRDefault="00DA67E9" w:rsidP="000E6BA2">
            <w:pPr>
              <w:rPr>
                <w:rFonts w:ascii="PragmaticaCTT" w:hAnsi="PragmaticaCTT"/>
                <w:sz w:val="18"/>
                <w:szCs w:val="18"/>
              </w:rPr>
            </w:pPr>
          </w:p>
        </w:tc>
      </w:tr>
      <w:tr w:rsidR="00DA67E9" w:rsidRPr="00745FC9" w:rsidTr="000E6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A67E9" w:rsidRPr="00745FC9" w:rsidRDefault="00DA67E9" w:rsidP="000E6BA2">
            <w:pPr>
              <w:ind w:left="57"/>
              <w:rPr>
                <w:rFonts w:ascii="PragmaticaCTT" w:hAnsi="PragmaticaCTT"/>
                <w:sz w:val="18"/>
                <w:szCs w:val="18"/>
                <w:highlight w:val="yellow"/>
              </w:rPr>
            </w:pPr>
            <w:r w:rsidRPr="00745FC9">
              <w:rPr>
                <w:rFonts w:ascii="PragmaticaCTT" w:hAnsi="PragmaticaCTT"/>
                <w:sz w:val="18"/>
                <w:szCs w:val="18"/>
              </w:rPr>
              <w:t>3.2. Дата     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7E9" w:rsidRPr="003A5AF6" w:rsidRDefault="00F751F8" w:rsidP="00C57503">
            <w:pPr>
              <w:jc w:val="center"/>
              <w:rPr>
                <w:rFonts w:ascii="PragmaticaCTT" w:hAnsi="PragmaticaCTT"/>
                <w:sz w:val="18"/>
                <w:szCs w:val="18"/>
                <w:highlight w:val="yellow"/>
              </w:rPr>
            </w:pPr>
            <w:r w:rsidRPr="001A2289">
              <w:rPr>
                <w:rFonts w:ascii="PragmaticaCTT" w:hAnsi="PragmaticaCTT"/>
                <w:sz w:val="18"/>
                <w:szCs w:val="18"/>
              </w:rPr>
              <w:t>02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7E9" w:rsidRPr="00745FC9" w:rsidRDefault="00DA67E9" w:rsidP="000E6BA2">
            <w:pPr>
              <w:rPr>
                <w:rFonts w:ascii="PragmaticaCTT" w:hAnsi="PragmaticaCTT"/>
                <w:sz w:val="18"/>
                <w:szCs w:val="18"/>
                <w:highlight w:val="yellow"/>
              </w:rPr>
            </w:pPr>
            <w:r w:rsidRPr="00745FC9">
              <w:rPr>
                <w:rFonts w:ascii="PragmaticaCTT" w:hAnsi="PragmaticaCTT"/>
                <w:sz w:val="18"/>
                <w:szCs w:val="18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7E9" w:rsidRPr="002E0AA1" w:rsidRDefault="00F751F8" w:rsidP="007225E8">
            <w:pPr>
              <w:jc w:val="center"/>
              <w:rPr>
                <w:rFonts w:ascii="PragmaticaCTT" w:hAnsi="PragmaticaCTT"/>
                <w:sz w:val="18"/>
                <w:szCs w:val="18"/>
                <w:highlight w:val="yellow"/>
              </w:rPr>
            </w:pPr>
            <w:r>
              <w:rPr>
                <w:rFonts w:ascii="PragmaticaCTT" w:hAnsi="PragmaticaCTT"/>
                <w:sz w:val="18"/>
                <w:szCs w:val="18"/>
              </w:rPr>
              <w:t>марта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7E9" w:rsidRPr="00745FC9" w:rsidRDefault="00DA67E9" w:rsidP="000E6BA2">
            <w:pPr>
              <w:jc w:val="right"/>
              <w:rPr>
                <w:rFonts w:ascii="PragmaticaCTT" w:hAnsi="PragmaticaCTT"/>
                <w:sz w:val="18"/>
                <w:szCs w:val="18"/>
              </w:rPr>
            </w:pPr>
            <w:r w:rsidRPr="00745FC9">
              <w:rPr>
                <w:rFonts w:ascii="PragmaticaCTT" w:hAnsi="PragmaticaCTT"/>
                <w:sz w:val="18"/>
                <w:szCs w:val="18"/>
              </w:rPr>
              <w:t>20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67E9" w:rsidRPr="00745FC9" w:rsidRDefault="00DA67E9" w:rsidP="00995A58">
            <w:pPr>
              <w:rPr>
                <w:rFonts w:ascii="PragmaticaCTT" w:hAnsi="PragmaticaCTT"/>
                <w:sz w:val="18"/>
                <w:szCs w:val="18"/>
              </w:rPr>
            </w:pPr>
            <w:r w:rsidRPr="00745FC9">
              <w:rPr>
                <w:rFonts w:ascii="PragmaticaCTT" w:hAnsi="PragmaticaCTT"/>
                <w:sz w:val="18"/>
                <w:szCs w:val="18"/>
              </w:rPr>
              <w:t>1</w:t>
            </w:r>
            <w:r w:rsidR="00BB2585">
              <w:rPr>
                <w:rFonts w:ascii="PragmaticaCTT" w:hAnsi="PragmaticaCTT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7E9" w:rsidRPr="00745FC9" w:rsidRDefault="00DA67E9" w:rsidP="000E6BA2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  <w:r w:rsidRPr="00745FC9">
              <w:rPr>
                <w:rFonts w:ascii="PragmaticaCTT" w:hAnsi="PragmaticaCTT"/>
                <w:sz w:val="18"/>
                <w:szCs w:val="18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7E9" w:rsidRPr="00745FC9" w:rsidRDefault="00DA67E9" w:rsidP="000E6BA2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 w:rsidRPr="00745FC9">
              <w:rPr>
                <w:rFonts w:ascii="PragmaticaCTT" w:hAnsi="PragmaticaCTT"/>
                <w:sz w:val="18"/>
                <w:szCs w:val="18"/>
              </w:rPr>
              <w:t>М.П.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7E9" w:rsidRPr="00745FC9" w:rsidRDefault="00DA67E9" w:rsidP="000E6BA2">
            <w:pPr>
              <w:rPr>
                <w:rFonts w:ascii="PragmaticaCTT" w:hAnsi="PragmaticaCTT"/>
                <w:sz w:val="18"/>
                <w:szCs w:val="18"/>
              </w:rPr>
            </w:pPr>
          </w:p>
        </w:tc>
      </w:tr>
      <w:tr w:rsidR="00DA67E9" w:rsidRPr="00745FC9" w:rsidTr="000E6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67E9" w:rsidRPr="00745FC9" w:rsidRDefault="00DA67E9" w:rsidP="000E6BA2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7E9" w:rsidRPr="00745FC9" w:rsidRDefault="00DA67E9" w:rsidP="000E6BA2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7E9" w:rsidRPr="00745FC9" w:rsidRDefault="00DA67E9" w:rsidP="000E6BA2">
            <w:pPr>
              <w:rPr>
                <w:rFonts w:ascii="PragmaticaCTT" w:hAnsi="PragmaticaCTT"/>
                <w:sz w:val="18"/>
                <w:szCs w:val="18"/>
              </w:rPr>
            </w:pPr>
          </w:p>
        </w:tc>
      </w:tr>
    </w:tbl>
    <w:p w:rsidR="006000A6" w:rsidRPr="00CB45DA" w:rsidRDefault="006000A6" w:rsidP="006000A6">
      <w:pPr>
        <w:rPr>
          <w:rFonts w:ascii="PragmaticaCTT" w:hAnsi="PragmaticaCTT" w:cs="Arial"/>
          <w:sz w:val="18"/>
          <w:szCs w:val="18"/>
          <w:lang w:val="en-US"/>
        </w:rPr>
      </w:pPr>
    </w:p>
    <w:sectPr w:rsidR="006000A6" w:rsidRPr="00CB45DA" w:rsidSect="008C3FCE">
      <w:footerReference w:type="even" r:id="rId11"/>
      <w:footerReference w:type="default" r:id="rId12"/>
      <w:pgSz w:w="11906" w:h="16838" w:code="9"/>
      <w:pgMar w:top="1134" w:right="1134" w:bottom="567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040" w:rsidRDefault="00107040">
      <w:r>
        <w:separator/>
      </w:r>
    </w:p>
  </w:endnote>
  <w:endnote w:type="continuationSeparator" w:id="0">
    <w:p w:rsidR="00107040" w:rsidRDefault="0010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agmaticaCTT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40" w:rsidRDefault="00107040" w:rsidP="00AC2A69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07040" w:rsidRDefault="00107040" w:rsidP="002450E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40" w:rsidRDefault="00107040" w:rsidP="00AC2A69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BB2585">
      <w:rPr>
        <w:rStyle w:val="af5"/>
        <w:noProof/>
      </w:rPr>
      <w:t>2</w:t>
    </w:r>
    <w:r>
      <w:rPr>
        <w:rStyle w:val="af5"/>
      </w:rPr>
      <w:fldChar w:fldCharType="end"/>
    </w:r>
  </w:p>
  <w:p w:rsidR="00107040" w:rsidRDefault="00107040" w:rsidP="002450E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040" w:rsidRDefault="00107040">
      <w:r>
        <w:separator/>
      </w:r>
    </w:p>
  </w:footnote>
  <w:footnote w:type="continuationSeparator" w:id="0">
    <w:p w:rsidR="00107040" w:rsidRDefault="00107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4CF5"/>
    <w:multiLevelType w:val="hybridMultilevel"/>
    <w:tmpl w:val="52A60322"/>
    <w:lvl w:ilvl="0" w:tplc="8788EF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155290"/>
    <w:multiLevelType w:val="hybridMultilevel"/>
    <w:tmpl w:val="6F06B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92993"/>
    <w:multiLevelType w:val="hybridMultilevel"/>
    <w:tmpl w:val="4EC697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04363"/>
    <w:rsid w:val="0000772D"/>
    <w:rsid w:val="00010407"/>
    <w:rsid w:val="00017237"/>
    <w:rsid w:val="00017415"/>
    <w:rsid w:val="000208FF"/>
    <w:rsid w:val="00031FE8"/>
    <w:rsid w:val="00034694"/>
    <w:rsid w:val="000348AA"/>
    <w:rsid w:val="00037337"/>
    <w:rsid w:val="00060DDF"/>
    <w:rsid w:val="00066E91"/>
    <w:rsid w:val="000731D8"/>
    <w:rsid w:val="000732F6"/>
    <w:rsid w:val="00082559"/>
    <w:rsid w:val="00095E15"/>
    <w:rsid w:val="000A1815"/>
    <w:rsid w:val="000A37F7"/>
    <w:rsid w:val="000A4EE2"/>
    <w:rsid w:val="000A4FE1"/>
    <w:rsid w:val="000A68BB"/>
    <w:rsid w:val="000A6FFF"/>
    <w:rsid w:val="000B14AB"/>
    <w:rsid w:val="000B651C"/>
    <w:rsid w:val="000B6E9D"/>
    <w:rsid w:val="000C0DC0"/>
    <w:rsid w:val="000C0DEA"/>
    <w:rsid w:val="000C7456"/>
    <w:rsid w:val="000C7458"/>
    <w:rsid w:val="000D15B7"/>
    <w:rsid w:val="000D22BC"/>
    <w:rsid w:val="000D42F3"/>
    <w:rsid w:val="000D6678"/>
    <w:rsid w:val="000E6BA2"/>
    <w:rsid w:val="000F490C"/>
    <w:rsid w:val="00103880"/>
    <w:rsid w:val="00104763"/>
    <w:rsid w:val="00107040"/>
    <w:rsid w:val="001111DD"/>
    <w:rsid w:val="001137CC"/>
    <w:rsid w:val="00114197"/>
    <w:rsid w:val="00126DFD"/>
    <w:rsid w:val="00131E1C"/>
    <w:rsid w:val="00135D61"/>
    <w:rsid w:val="001367B6"/>
    <w:rsid w:val="0014291E"/>
    <w:rsid w:val="00161A2B"/>
    <w:rsid w:val="00162F9B"/>
    <w:rsid w:val="00166D09"/>
    <w:rsid w:val="001700C2"/>
    <w:rsid w:val="00177011"/>
    <w:rsid w:val="001773D0"/>
    <w:rsid w:val="00182209"/>
    <w:rsid w:val="00183816"/>
    <w:rsid w:val="00197207"/>
    <w:rsid w:val="001A2176"/>
    <w:rsid w:val="001A2289"/>
    <w:rsid w:val="001A6252"/>
    <w:rsid w:val="001B20DD"/>
    <w:rsid w:val="001B27B5"/>
    <w:rsid w:val="001B3C77"/>
    <w:rsid w:val="001B469A"/>
    <w:rsid w:val="001B66F0"/>
    <w:rsid w:val="001C4F9B"/>
    <w:rsid w:val="001D0F68"/>
    <w:rsid w:val="001E091B"/>
    <w:rsid w:val="001E217D"/>
    <w:rsid w:val="001E2A6F"/>
    <w:rsid w:val="001E2BA5"/>
    <w:rsid w:val="001E3380"/>
    <w:rsid w:val="001E3B70"/>
    <w:rsid w:val="001E4BD3"/>
    <w:rsid w:val="001F3F79"/>
    <w:rsid w:val="001F7416"/>
    <w:rsid w:val="0020488D"/>
    <w:rsid w:val="00204BDF"/>
    <w:rsid w:val="002064F4"/>
    <w:rsid w:val="00230960"/>
    <w:rsid w:val="00232BD1"/>
    <w:rsid w:val="002363C2"/>
    <w:rsid w:val="00236895"/>
    <w:rsid w:val="00240EA3"/>
    <w:rsid w:val="002450EE"/>
    <w:rsid w:val="00256203"/>
    <w:rsid w:val="0025627E"/>
    <w:rsid w:val="00257E87"/>
    <w:rsid w:val="00265B42"/>
    <w:rsid w:val="002832C4"/>
    <w:rsid w:val="00284070"/>
    <w:rsid w:val="00285EF1"/>
    <w:rsid w:val="00295DC9"/>
    <w:rsid w:val="00297139"/>
    <w:rsid w:val="00297960"/>
    <w:rsid w:val="002A6477"/>
    <w:rsid w:val="002A76EC"/>
    <w:rsid w:val="002B3011"/>
    <w:rsid w:val="002C14E8"/>
    <w:rsid w:val="002C49EA"/>
    <w:rsid w:val="002C5817"/>
    <w:rsid w:val="002D22EC"/>
    <w:rsid w:val="002D32EB"/>
    <w:rsid w:val="002E0AA1"/>
    <w:rsid w:val="002E640F"/>
    <w:rsid w:val="002F21D6"/>
    <w:rsid w:val="00300876"/>
    <w:rsid w:val="00300C13"/>
    <w:rsid w:val="00303485"/>
    <w:rsid w:val="003035A5"/>
    <w:rsid w:val="003039AC"/>
    <w:rsid w:val="003064CE"/>
    <w:rsid w:val="00315E2F"/>
    <w:rsid w:val="00321E98"/>
    <w:rsid w:val="00326B0C"/>
    <w:rsid w:val="00331FDD"/>
    <w:rsid w:val="00334885"/>
    <w:rsid w:val="0033582A"/>
    <w:rsid w:val="003472EC"/>
    <w:rsid w:val="00350F64"/>
    <w:rsid w:val="0035484A"/>
    <w:rsid w:val="00366D55"/>
    <w:rsid w:val="00370767"/>
    <w:rsid w:val="00370832"/>
    <w:rsid w:val="00373C4C"/>
    <w:rsid w:val="00373D6C"/>
    <w:rsid w:val="00377C5A"/>
    <w:rsid w:val="00380776"/>
    <w:rsid w:val="00383189"/>
    <w:rsid w:val="0038449C"/>
    <w:rsid w:val="00384ABA"/>
    <w:rsid w:val="00385ADB"/>
    <w:rsid w:val="003916CD"/>
    <w:rsid w:val="003935F4"/>
    <w:rsid w:val="003A5AF6"/>
    <w:rsid w:val="003A61BE"/>
    <w:rsid w:val="003A6E91"/>
    <w:rsid w:val="003B197D"/>
    <w:rsid w:val="003B636C"/>
    <w:rsid w:val="003B687B"/>
    <w:rsid w:val="003C0B5E"/>
    <w:rsid w:val="003C2FAE"/>
    <w:rsid w:val="003C5CB9"/>
    <w:rsid w:val="003D1517"/>
    <w:rsid w:val="003F0D83"/>
    <w:rsid w:val="003F338F"/>
    <w:rsid w:val="003F522C"/>
    <w:rsid w:val="003F61FA"/>
    <w:rsid w:val="00401CED"/>
    <w:rsid w:val="00407C1D"/>
    <w:rsid w:val="0041369A"/>
    <w:rsid w:val="00420F7F"/>
    <w:rsid w:val="00422A4C"/>
    <w:rsid w:val="00425335"/>
    <w:rsid w:val="004278E5"/>
    <w:rsid w:val="00430327"/>
    <w:rsid w:val="00430A77"/>
    <w:rsid w:val="00440077"/>
    <w:rsid w:val="00443122"/>
    <w:rsid w:val="00452DDB"/>
    <w:rsid w:val="00461DD6"/>
    <w:rsid w:val="0048038C"/>
    <w:rsid w:val="00480CDA"/>
    <w:rsid w:val="0048640E"/>
    <w:rsid w:val="004876BF"/>
    <w:rsid w:val="00490BEC"/>
    <w:rsid w:val="00493400"/>
    <w:rsid w:val="00497155"/>
    <w:rsid w:val="004A475C"/>
    <w:rsid w:val="004A7962"/>
    <w:rsid w:val="004B0A2A"/>
    <w:rsid w:val="004B1D31"/>
    <w:rsid w:val="004B3A77"/>
    <w:rsid w:val="004B3CAF"/>
    <w:rsid w:val="004B453B"/>
    <w:rsid w:val="004D1EEF"/>
    <w:rsid w:val="004D28FA"/>
    <w:rsid w:val="004D6E9F"/>
    <w:rsid w:val="004E4720"/>
    <w:rsid w:val="004E7CCD"/>
    <w:rsid w:val="00500F81"/>
    <w:rsid w:val="005024C0"/>
    <w:rsid w:val="00503AD9"/>
    <w:rsid w:val="00507449"/>
    <w:rsid w:val="00516D5E"/>
    <w:rsid w:val="00517479"/>
    <w:rsid w:val="00522DC4"/>
    <w:rsid w:val="00524BAE"/>
    <w:rsid w:val="00541C48"/>
    <w:rsid w:val="00546371"/>
    <w:rsid w:val="005528A9"/>
    <w:rsid w:val="005549A2"/>
    <w:rsid w:val="00562F72"/>
    <w:rsid w:val="0057350B"/>
    <w:rsid w:val="00573CF9"/>
    <w:rsid w:val="00580C04"/>
    <w:rsid w:val="00590E1C"/>
    <w:rsid w:val="0059210F"/>
    <w:rsid w:val="005936F5"/>
    <w:rsid w:val="00593777"/>
    <w:rsid w:val="00597EFD"/>
    <w:rsid w:val="005A1C56"/>
    <w:rsid w:val="005A3113"/>
    <w:rsid w:val="005A33B1"/>
    <w:rsid w:val="005A7703"/>
    <w:rsid w:val="005B21E2"/>
    <w:rsid w:val="005B5090"/>
    <w:rsid w:val="005C379A"/>
    <w:rsid w:val="005C6A6F"/>
    <w:rsid w:val="005C73B4"/>
    <w:rsid w:val="005D328C"/>
    <w:rsid w:val="005D33C6"/>
    <w:rsid w:val="005D4F95"/>
    <w:rsid w:val="005D6935"/>
    <w:rsid w:val="005E00E7"/>
    <w:rsid w:val="005E5DBE"/>
    <w:rsid w:val="006000A6"/>
    <w:rsid w:val="00600870"/>
    <w:rsid w:val="00601535"/>
    <w:rsid w:val="00601BF9"/>
    <w:rsid w:val="006102A7"/>
    <w:rsid w:val="00615749"/>
    <w:rsid w:val="00622332"/>
    <w:rsid w:val="00633459"/>
    <w:rsid w:val="00640927"/>
    <w:rsid w:val="00642CE7"/>
    <w:rsid w:val="00645077"/>
    <w:rsid w:val="006465EF"/>
    <w:rsid w:val="00647B53"/>
    <w:rsid w:val="006517D7"/>
    <w:rsid w:val="00654068"/>
    <w:rsid w:val="00660445"/>
    <w:rsid w:val="006651A9"/>
    <w:rsid w:val="00665B77"/>
    <w:rsid w:val="00675040"/>
    <w:rsid w:val="0068596B"/>
    <w:rsid w:val="00687292"/>
    <w:rsid w:val="00690935"/>
    <w:rsid w:val="00695103"/>
    <w:rsid w:val="006B3AD7"/>
    <w:rsid w:val="006B6CB1"/>
    <w:rsid w:val="006D08E4"/>
    <w:rsid w:val="006D2C6B"/>
    <w:rsid w:val="00706128"/>
    <w:rsid w:val="00706334"/>
    <w:rsid w:val="00710F7E"/>
    <w:rsid w:val="00714D93"/>
    <w:rsid w:val="007225E8"/>
    <w:rsid w:val="0072547E"/>
    <w:rsid w:val="0073010B"/>
    <w:rsid w:val="00731713"/>
    <w:rsid w:val="00747E5A"/>
    <w:rsid w:val="0076604C"/>
    <w:rsid w:val="00766081"/>
    <w:rsid w:val="0076649A"/>
    <w:rsid w:val="00783BC8"/>
    <w:rsid w:val="00783F5A"/>
    <w:rsid w:val="0078720B"/>
    <w:rsid w:val="00787E39"/>
    <w:rsid w:val="0079129F"/>
    <w:rsid w:val="00794632"/>
    <w:rsid w:val="007A21A8"/>
    <w:rsid w:val="007B4E81"/>
    <w:rsid w:val="007B749C"/>
    <w:rsid w:val="007C0F5A"/>
    <w:rsid w:val="007D2B7D"/>
    <w:rsid w:val="007E45BF"/>
    <w:rsid w:val="007F0DC2"/>
    <w:rsid w:val="00801C32"/>
    <w:rsid w:val="00803657"/>
    <w:rsid w:val="008074E1"/>
    <w:rsid w:val="00812856"/>
    <w:rsid w:val="00815145"/>
    <w:rsid w:val="008170AA"/>
    <w:rsid w:val="008201BA"/>
    <w:rsid w:val="00820FF9"/>
    <w:rsid w:val="00822290"/>
    <w:rsid w:val="0082793E"/>
    <w:rsid w:val="008279C2"/>
    <w:rsid w:val="00831B03"/>
    <w:rsid w:val="008573D8"/>
    <w:rsid w:val="00870364"/>
    <w:rsid w:val="008730DA"/>
    <w:rsid w:val="00881FB8"/>
    <w:rsid w:val="008A3FCE"/>
    <w:rsid w:val="008B1A43"/>
    <w:rsid w:val="008B5FB4"/>
    <w:rsid w:val="008C3FCE"/>
    <w:rsid w:val="008C73C9"/>
    <w:rsid w:val="008E1003"/>
    <w:rsid w:val="008E6547"/>
    <w:rsid w:val="008F0B3D"/>
    <w:rsid w:val="008F7B73"/>
    <w:rsid w:val="009019B5"/>
    <w:rsid w:val="00904BB2"/>
    <w:rsid w:val="00927A14"/>
    <w:rsid w:val="00933D94"/>
    <w:rsid w:val="00941C7D"/>
    <w:rsid w:val="00945555"/>
    <w:rsid w:val="00947AD5"/>
    <w:rsid w:val="00955BB2"/>
    <w:rsid w:val="009566A3"/>
    <w:rsid w:val="009625E3"/>
    <w:rsid w:val="009725F6"/>
    <w:rsid w:val="009736E0"/>
    <w:rsid w:val="00974C66"/>
    <w:rsid w:val="00977A4C"/>
    <w:rsid w:val="009813CC"/>
    <w:rsid w:val="00987399"/>
    <w:rsid w:val="009914A0"/>
    <w:rsid w:val="00995A58"/>
    <w:rsid w:val="009A2006"/>
    <w:rsid w:val="009A40C7"/>
    <w:rsid w:val="009A440D"/>
    <w:rsid w:val="009A5CCF"/>
    <w:rsid w:val="009A775C"/>
    <w:rsid w:val="009B1A2D"/>
    <w:rsid w:val="009B5FCF"/>
    <w:rsid w:val="009B7978"/>
    <w:rsid w:val="009D6355"/>
    <w:rsid w:val="009D7128"/>
    <w:rsid w:val="009E1DD1"/>
    <w:rsid w:val="009E2B52"/>
    <w:rsid w:val="009E4746"/>
    <w:rsid w:val="009E52AF"/>
    <w:rsid w:val="009E738F"/>
    <w:rsid w:val="009F33B5"/>
    <w:rsid w:val="009F59CC"/>
    <w:rsid w:val="00A10D72"/>
    <w:rsid w:val="00A20E08"/>
    <w:rsid w:val="00A20F8B"/>
    <w:rsid w:val="00A235ED"/>
    <w:rsid w:val="00A24D70"/>
    <w:rsid w:val="00A24F10"/>
    <w:rsid w:val="00A315C2"/>
    <w:rsid w:val="00A36826"/>
    <w:rsid w:val="00A36A51"/>
    <w:rsid w:val="00A4189D"/>
    <w:rsid w:val="00A42BF2"/>
    <w:rsid w:val="00A56C0F"/>
    <w:rsid w:val="00A63E3A"/>
    <w:rsid w:val="00A659EB"/>
    <w:rsid w:val="00A71A3C"/>
    <w:rsid w:val="00A836FA"/>
    <w:rsid w:val="00A9769F"/>
    <w:rsid w:val="00AB2956"/>
    <w:rsid w:val="00AC2A69"/>
    <w:rsid w:val="00AD506E"/>
    <w:rsid w:val="00AD52C8"/>
    <w:rsid w:val="00AD6ACB"/>
    <w:rsid w:val="00AE1A0B"/>
    <w:rsid w:val="00AE447F"/>
    <w:rsid w:val="00AE449C"/>
    <w:rsid w:val="00AE64DA"/>
    <w:rsid w:val="00AF3CED"/>
    <w:rsid w:val="00B01B99"/>
    <w:rsid w:val="00B041EA"/>
    <w:rsid w:val="00B073C2"/>
    <w:rsid w:val="00B1161C"/>
    <w:rsid w:val="00B11DAF"/>
    <w:rsid w:val="00B11ED5"/>
    <w:rsid w:val="00B12CEE"/>
    <w:rsid w:val="00B170FB"/>
    <w:rsid w:val="00B208EA"/>
    <w:rsid w:val="00B463D9"/>
    <w:rsid w:val="00B4641C"/>
    <w:rsid w:val="00B50441"/>
    <w:rsid w:val="00B50F72"/>
    <w:rsid w:val="00B51723"/>
    <w:rsid w:val="00B570F1"/>
    <w:rsid w:val="00B57C03"/>
    <w:rsid w:val="00B62DBA"/>
    <w:rsid w:val="00B64923"/>
    <w:rsid w:val="00B6664D"/>
    <w:rsid w:val="00B66AC2"/>
    <w:rsid w:val="00B70E97"/>
    <w:rsid w:val="00B71DE0"/>
    <w:rsid w:val="00B7492B"/>
    <w:rsid w:val="00B8281B"/>
    <w:rsid w:val="00B83D74"/>
    <w:rsid w:val="00BA0149"/>
    <w:rsid w:val="00BA2727"/>
    <w:rsid w:val="00BB0AFB"/>
    <w:rsid w:val="00BB1124"/>
    <w:rsid w:val="00BB2585"/>
    <w:rsid w:val="00BB392F"/>
    <w:rsid w:val="00BD0EC8"/>
    <w:rsid w:val="00BD21EA"/>
    <w:rsid w:val="00BD2598"/>
    <w:rsid w:val="00BD53E4"/>
    <w:rsid w:val="00BE4792"/>
    <w:rsid w:val="00BF0B3D"/>
    <w:rsid w:val="00BF2C47"/>
    <w:rsid w:val="00C00669"/>
    <w:rsid w:val="00C00A34"/>
    <w:rsid w:val="00C06A71"/>
    <w:rsid w:val="00C236C9"/>
    <w:rsid w:val="00C3790B"/>
    <w:rsid w:val="00C4673E"/>
    <w:rsid w:val="00C505BC"/>
    <w:rsid w:val="00C55821"/>
    <w:rsid w:val="00C5680A"/>
    <w:rsid w:val="00C57503"/>
    <w:rsid w:val="00C62144"/>
    <w:rsid w:val="00C662CD"/>
    <w:rsid w:val="00C70A7A"/>
    <w:rsid w:val="00C7211F"/>
    <w:rsid w:val="00C813CC"/>
    <w:rsid w:val="00C87F63"/>
    <w:rsid w:val="00CA456E"/>
    <w:rsid w:val="00CB302B"/>
    <w:rsid w:val="00CB4112"/>
    <w:rsid w:val="00CB45DA"/>
    <w:rsid w:val="00CB6DA9"/>
    <w:rsid w:val="00CC1C63"/>
    <w:rsid w:val="00CC6B46"/>
    <w:rsid w:val="00CC7AA1"/>
    <w:rsid w:val="00CE64D4"/>
    <w:rsid w:val="00CE70AB"/>
    <w:rsid w:val="00CF3326"/>
    <w:rsid w:val="00D049E0"/>
    <w:rsid w:val="00D06ADA"/>
    <w:rsid w:val="00D14625"/>
    <w:rsid w:val="00D15BB5"/>
    <w:rsid w:val="00D15EA5"/>
    <w:rsid w:val="00D1789A"/>
    <w:rsid w:val="00D20980"/>
    <w:rsid w:val="00D275D8"/>
    <w:rsid w:val="00D277D4"/>
    <w:rsid w:val="00D3565D"/>
    <w:rsid w:val="00D42645"/>
    <w:rsid w:val="00D4399B"/>
    <w:rsid w:val="00D5658D"/>
    <w:rsid w:val="00D80174"/>
    <w:rsid w:val="00D80C77"/>
    <w:rsid w:val="00D85DDD"/>
    <w:rsid w:val="00DA10ED"/>
    <w:rsid w:val="00DA4F15"/>
    <w:rsid w:val="00DA67E9"/>
    <w:rsid w:val="00DB0231"/>
    <w:rsid w:val="00DB4A64"/>
    <w:rsid w:val="00DB5355"/>
    <w:rsid w:val="00DB65CB"/>
    <w:rsid w:val="00DC2836"/>
    <w:rsid w:val="00DD15E4"/>
    <w:rsid w:val="00DE3125"/>
    <w:rsid w:val="00DE32ED"/>
    <w:rsid w:val="00DF1F0D"/>
    <w:rsid w:val="00E071AA"/>
    <w:rsid w:val="00E13D34"/>
    <w:rsid w:val="00E22C5C"/>
    <w:rsid w:val="00E27F1C"/>
    <w:rsid w:val="00E31B11"/>
    <w:rsid w:val="00E3378B"/>
    <w:rsid w:val="00E37154"/>
    <w:rsid w:val="00E41955"/>
    <w:rsid w:val="00E433C8"/>
    <w:rsid w:val="00E530B3"/>
    <w:rsid w:val="00E53561"/>
    <w:rsid w:val="00E605C1"/>
    <w:rsid w:val="00E65B28"/>
    <w:rsid w:val="00E674A8"/>
    <w:rsid w:val="00E808C0"/>
    <w:rsid w:val="00E8588E"/>
    <w:rsid w:val="00E92ABA"/>
    <w:rsid w:val="00E97506"/>
    <w:rsid w:val="00EA73A6"/>
    <w:rsid w:val="00EB5842"/>
    <w:rsid w:val="00EB67E4"/>
    <w:rsid w:val="00EC2168"/>
    <w:rsid w:val="00EC5C3F"/>
    <w:rsid w:val="00ED2E8B"/>
    <w:rsid w:val="00EE30B4"/>
    <w:rsid w:val="00EE3C24"/>
    <w:rsid w:val="00EF0CB6"/>
    <w:rsid w:val="00EF6D44"/>
    <w:rsid w:val="00F008B5"/>
    <w:rsid w:val="00F01F22"/>
    <w:rsid w:val="00F04E1D"/>
    <w:rsid w:val="00F1119B"/>
    <w:rsid w:val="00F137B8"/>
    <w:rsid w:val="00F20C8B"/>
    <w:rsid w:val="00F365EB"/>
    <w:rsid w:val="00F3767F"/>
    <w:rsid w:val="00F54FFC"/>
    <w:rsid w:val="00F61BED"/>
    <w:rsid w:val="00F72D43"/>
    <w:rsid w:val="00F7473A"/>
    <w:rsid w:val="00F74B4F"/>
    <w:rsid w:val="00F751F8"/>
    <w:rsid w:val="00F81B9D"/>
    <w:rsid w:val="00F847DE"/>
    <w:rsid w:val="00F85E3C"/>
    <w:rsid w:val="00F9249F"/>
    <w:rsid w:val="00F937CB"/>
    <w:rsid w:val="00F9663F"/>
    <w:rsid w:val="00FA3DA3"/>
    <w:rsid w:val="00FA4F03"/>
    <w:rsid w:val="00FB1375"/>
    <w:rsid w:val="00FB1407"/>
    <w:rsid w:val="00FB408B"/>
    <w:rsid w:val="00FB6FEA"/>
    <w:rsid w:val="00FB7333"/>
    <w:rsid w:val="00FC67A3"/>
    <w:rsid w:val="00FD1B36"/>
    <w:rsid w:val="00FD4256"/>
    <w:rsid w:val="00FD4459"/>
    <w:rsid w:val="00FD6344"/>
    <w:rsid w:val="00FD767B"/>
    <w:rsid w:val="00FE5061"/>
    <w:rsid w:val="00FF19A4"/>
    <w:rsid w:val="00FF2A2B"/>
    <w:rsid w:val="00FF67A6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59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1"/>
    <w:basedOn w:val="a"/>
    <w:link w:val="a4"/>
    <w:rsid w:val="0008255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82559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rsid w:val="00082559"/>
    <w:pPr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semiHidden/>
    <w:rsid w:val="000A181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8">
    <w:name w:val="Plain Text"/>
    <w:aliases w:val="Текст Знак Знак Знак Знак Знак Знак Знак Знак Знак Знак"/>
    <w:basedOn w:val="a"/>
    <w:link w:val="a9"/>
    <w:uiPriority w:val="99"/>
    <w:rsid w:val="00232BD1"/>
    <w:pPr>
      <w:autoSpaceDE/>
      <w:autoSpaceDN/>
      <w:jc w:val="both"/>
    </w:pPr>
  </w:style>
  <w:style w:type="paragraph" w:styleId="aa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a9">
    <w:name w:val="Текст Знак"/>
    <w:aliases w:val="Текст Знак Знак Знак Знак Знак Знак Знак Знак Знак Знак Знак"/>
    <w:link w:val="a8"/>
    <w:uiPriority w:val="99"/>
    <w:rsid w:val="00D42645"/>
    <w:rPr>
      <w:sz w:val="24"/>
      <w:szCs w:val="24"/>
      <w:lang w:val="ru-RU" w:eastAsia="ru-RU" w:bidi="ar-SA"/>
    </w:rPr>
  </w:style>
  <w:style w:type="character" w:styleId="ab">
    <w:name w:val="Hyperlink"/>
    <w:rsid w:val="00FB1407"/>
    <w:rPr>
      <w:color w:val="0000FF"/>
      <w:u w:val="single"/>
    </w:rPr>
  </w:style>
  <w:style w:type="paragraph" w:styleId="31">
    <w:name w:val="Body Text 3"/>
    <w:basedOn w:val="a"/>
    <w:link w:val="32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customStyle="1" w:styleId="ac">
    <w:name w:val="Знак"/>
    <w:basedOn w:val="a"/>
    <w:rsid w:val="001E2BA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Продолжение ссылки"/>
    <w:basedOn w:val="a0"/>
    <w:rsid w:val="001E2BA5"/>
  </w:style>
  <w:style w:type="paragraph" w:customStyle="1" w:styleId="1">
    <w:name w:val="Стиль Подзаголовка 1"/>
    <w:basedOn w:val="a"/>
    <w:rsid w:val="00904BB2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BodyTextIndent1">
    <w:name w:val="Body Text Indent1"/>
    <w:basedOn w:val="a"/>
    <w:uiPriority w:val="99"/>
    <w:rsid w:val="00904BB2"/>
    <w:pPr>
      <w:widowControl w:val="0"/>
      <w:adjustRightInd w:val="0"/>
      <w:spacing w:before="20" w:after="120"/>
      <w:ind w:left="283"/>
    </w:pPr>
    <w:rPr>
      <w:sz w:val="22"/>
      <w:szCs w:val="22"/>
    </w:rPr>
  </w:style>
  <w:style w:type="character" w:styleId="ae">
    <w:name w:val="Strong"/>
    <w:qFormat/>
    <w:rsid w:val="00904BB2"/>
    <w:rPr>
      <w:b/>
      <w:bCs/>
    </w:rPr>
  </w:style>
  <w:style w:type="paragraph" w:customStyle="1" w:styleId="BodyTextbt">
    <w:name w:val="Body Text.bt"/>
    <w:basedOn w:val="a"/>
    <w:rsid w:val="00904BB2"/>
    <w:pPr>
      <w:jc w:val="both"/>
    </w:pPr>
    <w:rPr>
      <w:b/>
      <w:bCs/>
      <w:i/>
      <w:iCs/>
      <w:sz w:val="22"/>
      <w:szCs w:val="22"/>
    </w:rPr>
  </w:style>
  <w:style w:type="paragraph" w:customStyle="1" w:styleId="ConsNormal">
    <w:name w:val="ConsNormal"/>
    <w:link w:val="ConsNormalChar"/>
    <w:rsid w:val="00F137B8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NormalPrefix">
    <w:name w:val="Normal Prefix"/>
    <w:link w:val="NormalPrefix0"/>
    <w:rsid w:val="00F137B8"/>
    <w:pPr>
      <w:widowControl w:val="0"/>
      <w:spacing w:before="200" w:after="40"/>
    </w:pPr>
    <w:rPr>
      <w:sz w:val="22"/>
      <w:szCs w:val="22"/>
      <w:lang w:eastAsia="en-US"/>
    </w:rPr>
  </w:style>
  <w:style w:type="paragraph" w:styleId="af">
    <w:name w:val="Body Text"/>
    <w:basedOn w:val="a"/>
    <w:rsid w:val="00D80C77"/>
    <w:pPr>
      <w:spacing w:after="120"/>
    </w:pPr>
  </w:style>
  <w:style w:type="paragraph" w:customStyle="1" w:styleId="10">
    <w:name w:val="Абзац списка1"/>
    <w:basedOn w:val="a"/>
    <w:rsid w:val="008E1003"/>
    <w:pPr>
      <w:ind w:left="720"/>
      <w:contextualSpacing/>
    </w:pPr>
    <w:rPr>
      <w:sz w:val="20"/>
      <w:szCs w:val="20"/>
      <w:lang w:eastAsia="en-US"/>
    </w:rPr>
  </w:style>
  <w:style w:type="character" w:customStyle="1" w:styleId="NormalPrefix0">
    <w:name w:val="Normal Prefix Знак"/>
    <w:link w:val="NormalPrefix"/>
    <w:locked/>
    <w:rsid w:val="008E1003"/>
    <w:rPr>
      <w:sz w:val="22"/>
      <w:szCs w:val="22"/>
      <w:lang w:val="ru-RU" w:eastAsia="en-US" w:bidi="ar-SA"/>
    </w:rPr>
  </w:style>
  <w:style w:type="paragraph" w:customStyle="1" w:styleId="Heading21">
    <w:name w:val="Heading 21"/>
    <w:rsid w:val="008E1003"/>
    <w:pPr>
      <w:widowControl w:val="0"/>
      <w:spacing w:before="360" w:after="40"/>
    </w:pPr>
    <w:rPr>
      <w:b/>
      <w:bCs/>
      <w:sz w:val="24"/>
      <w:szCs w:val="24"/>
    </w:rPr>
  </w:style>
  <w:style w:type="paragraph" w:customStyle="1" w:styleId="ConsPlusNormal">
    <w:name w:val="ConsPlusNormal"/>
    <w:rsid w:val="006651A9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a4">
    <w:name w:val="Верхний колонтитул Знак"/>
    <w:aliases w:val=" Знак1 Знак1"/>
    <w:link w:val="a3"/>
    <w:locked/>
    <w:rsid w:val="004A475C"/>
    <w:rPr>
      <w:sz w:val="24"/>
      <w:szCs w:val="24"/>
    </w:rPr>
  </w:style>
  <w:style w:type="character" w:customStyle="1" w:styleId="30">
    <w:name w:val="Основной текст с отступом 3 Знак"/>
    <w:link w:val="3"/>
    <w:locked/>
    <w:rsid w:val="004A475C"/>
    <w:rPr>
      <w:sz w:val="16"/>
      <w:szCs w:val="16"/>
    </w:rPr>
  </w:style>
  <w:style w:type="character" w:styleId="af0">
    <w:name w:val="annotation reference"/>
    <w:uiPriority w:val="99"/>
    <w:semiHidden/>
    <w:unhideWhenUsed/>
    <w:rsid w:val="009E738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E738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E738F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E738F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9E738F"/>
    <w:rPr>
      <w:b/>
      <w:bCs/>
    </w:rPr>
  </w:style>
  <w:style w:type="paragraph" w:customStyle="1" w:styleId="ListParagraph1">
    <w:name w:val="List Paragraph1"/>
    <w:basedOn w:val="a"/>
    <w:rsid w:val="00FF2A2B"/>
    <w:pPr>
      <w:ind w:left="720"/>
      <w:contextualSpacing/>
    </w:pPr>
    <w:rPr>
      <w:sz w:val="20"/>
      <w:szCs w:val="20"/>
      <w:lang w:eastAsia="en-US"/>
    </w:rPr>
  </w:style>
  <w:style w:type="character" w:styleId="af5">
    <w:name w:val="page number"/>
    <w:basedOn w:val="a0"/>
    <w:rsid w:val="002450EE"/>
  </w:style>
  <w:style w:type="paragraph" w:customStyle="1" w:styleId="prilozhenie">
    <w:name w:val="prilozhenie"/>
    <w:basedOn w:val="a"/>
    <w:rsid w:val="002450EE"/>
    <w:pPr>
      <w:autoSpaceDE/>
      <w:autoSpaceDN/>
      <w:ind w:firstLine="709"/>
      <w:jc w:val="both"/>
    </w:pPr>
    <w:rPr>
      <w:lang w:eastAsia="en-US"/>
    </w:rPr>
  </w:style>
  <w:style w:type="character" w:styleId="af6">
    <w:name w:val="footnote reference"/>
    <w:rsid w:val="00DB5355"/>
    <w:rPr>
      <w:rFonts w:ascii="Times New Roman" w:hAnsi="Times New Roman" w:cs="Times New Roman"/>
      <w:vertAlign w:val="superscript"/>
    </w:rPr>
  </w:style>
  <w:style w:type="character" w:customStyle="1" w:styleId="ConsNormalChar">
    <w:name w:val="ConsNormal Char"/>
    <w:link w:val="ConsNormal"/>
    <w:locked/>
    <w:rsid w:val="00DB5355"/>
    <w:rPr>
      <w:rFonts w:ascii="Courier New" w:hAnsi="Courier New" w:cs="Courier New"/>
      <w:lang w:val="en-US" w:eastAsia="ru-RU" w:bidi="ar-SA"/>
    </w:rPr>
  </w:style>
  <w:style w:type="character" w:customStyle="1" w:styleId="32">
    <w:name w:val="Основной текст 3 Знак"/>
    <w:link w:val="31"/>
    <w:locked/>
    <w:rsid w:val="009A775C"/>
    <w:rPr>
      <w:sz w:val="16"/>
      <w:szCs w:val="16"/>
    </w:rPr>
  </w:style>
  <w:style w:type="character" w:customStyle="1" w:styleId="11">
    <w:name w:val="Верхний колонтитул Знак1"/>
    <w:aliases w:val=" Знак1 Знак"/>
    <w:locked/>
    <w:rsid w:val="006000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59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1"/>
    <w:basedOn w:val="a"/>
    <w:link w:val="a4"/>
    <w:rsid w:val="0008255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82559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rsid w:val="00082559"/>
    <w:pPr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semiHidden/>
    <w:rsid w:val="000A181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8">
    <w:name w:val="Plain Text"/>
    <w:aliases w:val="Текст Знак Знак Знак Знак Знак Знак Знак Знак Знак Знак"/>
    <w:basedOn w:val="a"/>
    <w:link w:val="a9"/>
    <w:uiPriority w:val="99"/>
    <w:rsid w:val="00232BD1"/>
    <w:pPr>
      <w:autoSpaceDE/>
      <w:autoSpaceDN/>
      <w:jc w:val="both"/>
    </w:pPr>
  </w:style>
  <w:style w:type="paragraph" w:styleId="aa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a9">
    <w:name w:val="Текст Знак"/>
    <w:aliases w:val="Текст Знак Знак Знак Знак Знак Знак Знак Знак Знак Знак Знак"/>
    <w:link w:val="a8"/>
    <w:uiPriority w:val="99"/>
    <w:rsid w:val="00D42645"/>
    <w:rPr>
      <w:sz w:val="24"/>
      <w:szCs w:val="24"/>
      <w:lang w:val="ru-RU" w:eastAsia="ru-RU" w:bidi="ar-SA"/>
    </w:rPr>
  </w:style>
  <w:style w:type="character" w:styleId="ab">
    <w:name w:val="Hyperlink"/>
    <w:rsid w:val="00FB1407"/>
    <w:rPr>
      <w:color w:val="0000FF"/>
      <w:u w:val="single"/>
    </w:rPr>
  </w:style>
  <w:style w:type="paragraph" w:styleId="31">
    <w:name w:val="Body Text 3"/>
    <w:basedOn w:val="a"/>
    <w:link w:val="32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customStyle="1" w:styleId="ac">
    <w:name w:val="Знак"/>
    <w:basedOn w:val="a"/>
    <w:rsid w:val="001E2BA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Продолжение ссылки"/>
    <w:basedOn w:val="a0"/>
    <w:rsid w:val="001E2BA5"/>
  </w:style>
  <w:style w:type="paragraph" w:customStyle="1" w:styleId="1">
    <w:name w:val="Стиль Подзаголовка 1"/>
    <w:basedOn w:val="a"/>
    <w:rsid w:val="00904BB2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BodyTextIndent1">
    <w:name w:val="Body Text Indent1"/>
    <w:basedOn w:val="a"/>
    <w:uiPriority w:val="99"/>
    <w:rsid w:val="00904BB2"/>
    <w:pPr>
      <w:widowControl w:val="0"/>
      <w:adjustRightInd w:val="0"/>
      <w:spacing w:before="20" w:after="120"/>
      <w:ind w:left="283"/>
    </w:pPr>
    <w:rPr>
      <w:sz w:val="22"/>
      <w:szCs w:val="22"/>
    </w:rPr>
  </w:style>
  <w:style w:type="character" w:styleId="ae">
    <w:name w:val="Strong"/>
    <w:qFormat/>
    <w:rsid w:val="00904BB2"/>
    <w:rPr>
      <w:b/>
      <w:bCs/>
    </w:rPr>
  </w:style>
  <w:style w:type="paragraph" w:customStyle="1" w:styleId="BodyTextbt">
    <w:name w:val="Body Text.bt"/>
    <w:basedOn w:val="a"/>
    <w:rsid w:val="00904BB2"/>
    <w:pPr>
      <w:jc w:val="both"/>
    </w:pPr>
    <w:rPr>
      <w:b/>
      <w:bCs/>
      <w:i/>
      <w:iCs/>
      <w:sz w:val="22"/>
      <w:szCs w:val="22"/>
    </w:rPr>
  </w:style>
  <w:style w:type="paragraph" w:customStyle="1" w:styleId="ConsNormal">
    <w:name w:val="ConsNormal"/>
    <w:link w:val="ConsNormalChar"/>
    <w:rsid w:val="00F137B8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NormalPrefix">
    <w:name w:val="Normal Prefix"/>
    <w:link w:val="NormalPrefix0"/>
    <w:rsid w:val="00F137B8"/>
    <w:pPr>
      <w:widowControl w:val="0"/>
      <w:spacing w:before="200" w:after="40"/>
    </w:pPr>
    <w:rPr>
      <w:sz w:val="22"/>
      <w:szCs w:val="22"/>
      <w:lang w:eastAsia="en-US"/>
    </w:rPr>
  </w:style>
  <w:style w:type="paragraph" w:styleId="af">
    <w:name w:val="Body Text"/>
    <w:basedOn w:val="a"/>
    <w:rsid w:val="00D80C77"/>
    <w:pPr>
      <w:spacing w:after="120"/>
    </w:pPr>
  </w:style>
  <w:style w:type="paragraph" w:customStyle="1" w:styleId="10">
    <w:name w:val="Абзац списка1"/>
    <w:basedOn w:val="a"/>
    <w:rsid w:val="008E1003"/>
    <w:pPr>
      <w:ind w:left="720"/>
      <w:contextualSpacing/>
    </w:pPr>
    <w:rPr>
      <w:sz w:val="20"/>
      <w:szCs w:val="20"/>
      <w:lang w:eastAsia="en-US"/>
    </w:rPr>
  </w:style>
  <w:style w:type="character" w:customStyle="1" w:styleId="NormalPrefix0">
    <w:name w:val="Normal Prefix Знак"/>
    <w:link w:val="NormalPrefix"/>
    <w:locked/>
    <w:rsid w:val="008E1003"/>
    <w:rPr>
      <w:sz w:val="22"/>
      <w:szCs w:val="22"/>
      <w:lang w:val="ru-RU" w:eastAsia="en-US" w:bidi="ar-SA"/>
    </w:rPr>
  </w:style>
  <w:style w:type="paragraph" w:customStyle="1" w:styleId="Heading21">
    <w:name w:val="Heading 21"/>
    <w:rsid w:val="008E1003"/>
    <w:pPr>
      <w:widowControl w:val="0"/>
      <w:spacing w:before="360" w:after="40"/>
    </w:pPr>
    <w:rPr>
      <w:b/>
      <w:bCs/>
      <w:sz w:val="24"/>
      <w:szCs w:val="24"/>
    </w:rPr>
  </w:style>
  <w:style w:type="paragraph" w:customStyle="1" w:styleId="ConsPlusNormal">
    <w:name w:val="ConsPlusNormal"/>
    <w:rsid w:val="006651A9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a4">
    <w:name w:val="Верхний колонтитул Знак"/>
    <w:aliases w:val=" Знак1 Знак1"/>
    <w:link w:val="a3"/>
    <w:locked/>
    <w:rsid w:val="004A475C"/>
    <w:rPr>
      <w:sz w:val="24"/>
      <w:szCs w:val="24"/>
    </w:rPr>
  </w:style>
  <w:style w:type="character" w:customStyle="1" w:styleId="30">
    <w:name w:val="Основной текст с отступом 3 Знак"/>
    <w:link w:val="3"/>
    <w:locked/>
    <w:rsid w:val="004A475C"/>
    <w:rPr>
      <w:sz w:val="16"/>
      <w:szCs w:val="16"/>
    </w:rPr>
  </w:style>
  <w:style w:type="character" w:styleId="af0">
    <w:name w:val="annotation reference"/>
    <w:uiPriority w:val="99"/>
    <w:semiHidden/>
    <w:unhideWhenUsed/>
    <w:rsid w:val="009E738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E738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E738F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E738F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9E738F"/>
    <w:rPr>
      <w:b/>
      <w:bCs/>
    </w:rPr>
  </w:style>
  <w:style w:type="paragraph" w:customStyle="1" w:styleId="ListParagraph1">
    <w:name w:val="List Paragraph1"/>
    <w:basedOn w:val="a"/>
    <w:rsid w:val="00FF2A2B"/>
    <w:pPr>
      <w:ind w:left="720"/>
      <w:contextualSpacing/>
    </w:pPr>
    <w:rPr>
      <w:sz w:val="20"/>
      <w:szCs w:val="20"/>
      <w:lang w:eastAsia="en-US"/>
    </w:rPr>
  </w:style>
  <w:style w:type="character" w:styleId="af5">
    <w:name w:val="page number"/>
    <w:basedOn w:val="a0"/>
    <w:rsid w:val="002450EE"/>
  </w:style>
  <w:style w:type="paragraph" w:customStyle="1" w:styleId="prilozhenie">
    <w:name w:val="prilozhenie"/>
    <w:basedOn w:val="a"/>
    <w:rsid w:val="002450EE"/>
    <w:pPr>
      <w:autoSpaceDE/>
      <w:autoSpaceDN/>
      <w:ind w:firstLine="709"/>
      <w:jc w:val="both"/>
    </w:pPr>
    <w:rPr>
      <w:lang w:eastAsia="en-US"/>
    </w:rPr>
  </w:style>
  <w:style w:type="character" w:styleId="af6">
    <w:name w:val="footnote reference"/>
    <w:rsid w:val="00DB5355"/>
    <w:rPr>
      <w:rFonts w:ascii="Times New Roman" w:hAnsi="Times New Roman" w:cs="Times New Roman"/>
      <w:vertAlign w:val="superscript"/>
    </w:rPr>
  </w:style>
  <w:style w:type="character" w:customStyle="1" w:styleId="ConsNormalChar">
    <w:name w:val="ConsNormal Char"/>
    <w:link w:val="ConsNormal"/>
    <w:locked/>
    <w:rsid w:val="00DB5355"/>
    <w:rPr>
      <w:rFonts w:ascii="Courier New" w:hAnsi="Courier New" w:cs="Courier New"/>
      <w:lang w:val="en-US" w:eastAsia="ru-RU" w:bidi="ar-SA"/>
    </w:rPr>
  </w:style>
  <w:style w:type="character" w:customStyle="1" w:styleId="32">
    <w:name w:val="Основной текст 3 Знак"/>
    <w:link w:val="31"/>
    <w:locked/>
    <w:rsid w:val="009A775C"/>
    <w:rPr>
      <w:sz w:val="16"/>
      <w:szCs w:val="16"/>
    </w:rPr>
  </w:style>
  <w:style w:type="character" w:customStyle="1" w:styleId="11">
    <w:name w:val="Верхний колонтитул Знак1"/>
    <w:aliases w:val=" Знак1 Знак"/>
    <w:locked/>
    <w:rsid w:val="006000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0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78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32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vwban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33313\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4E8B7-A1CA-4F25-81DD-F59CB27B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2486</Characters>
  <Application>Microsoft Office Word</Application>
  <DocSecurity>4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2917</CharactersWithSpaces>
  <SharedDoc>false</SharedDoc>
  <HLinks>
    <vt:vector size="12" baseType="variant">
      <vt:variant>
        <vt:i4>2162814</vt:i4>
      </vt:variant>
      <vt:variant>
        <vt:i4>3</vt:i4>
      </vt:variant>
      <vt:variant>
        <vt:i4>0</vt:i4>
      </vt:variant>
      <vt:variant>
        <vt:i4>5</vt:i4>
      </vt:variant>
      <vt:variant>
        <vt:lpwstr>http://www.e-disclosure.ru/portal/company.aspx?id=33313</vt:lpwstr>
      </vt:variant>
      <vt:variant>
        <vt:lpwstr/>
      </vt:variant>
      <vt:variant>
        <vt:i4>3932285</vt:i4>
      </vt:variant>
      <vt:variant>
        <vt:i4>0</vt:i4>
      </vt:variant>
      <vt:variant>
        <vt:i4>0</vt:i4>
      </vt:variant>
      <vt:variant>
        <vt:i4>5</vt:i4>
      </vt:variant>
      <vt:variant>
        <vt:lpwstr>http://www.volkswagen-bank.ru/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Kuningas, Maksim</cp:lastModifiedBy>
  <cp:revision>2</cp:revision>
  <cp:lastPrinted>2012-02-29T11:57:00Z</cp:lastPrinted>
  <dcterms:created xsi:type="dcterms:W3CDTF">2018-03-01T12:42:00Z</dcterms:created>
  <dcterms:modified xsi:type="dcterms:W3CDTF">2018-03-01T12:42:00Z</dcterms:modified>
</cp:coreProperties>
</file>